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13A6" w14:textId="77777777" w:rsidR="00032BBD" w:rsidRDefault="001D6F8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July Reading Challenge: Every Child is a Story Yet to be Told</w:t>
      </w:r>
    </w:p>
    <w:p w14:paraId="4D5387F8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(Books featuring Children)</w:t>
      </w:r>
    </w:p>
    <w:p w14:paraId="18940592" w14:textId="77777777" w:rsidR="00032BBD" w:rsidRDefault="00032BB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1A668AA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All of the following titles are either </w:t>
      </w:r>
      <w:proofErr w:type="spellStart"/>
      <w:r>
        <w:rPr>
          <w:rFonts w:ascii="Calibri" w:eastAsia="Calibri" w:hAnsi="Calibri" w:cs="Calibri"/>
          <w:sz w:val="28"/>
        </w:rPr>
        <w:t>ebooks</w:t>
      </w:r>
      <w:proofErr w:type="spellEnd"/>
      <w:r>
        <w:rPr>
          <w:rFonts w:ascii="Calibri" w:eastAsia="Calibri" w:hAnsi="Calibri" w:cs="Calibri"/>
          <w:sz w:val="28"/>
        </w:rPr>
        <w:t xml:space="preserve"> or audiobooks and can be found through Overdrive on the Monmouth County Library website. An asterisk denotes an actual library book (for when curbside pickups begin).</w:t>
      </w:r>
    </w:p>
    <w:p w14:paraId="680A0531" w14:textId="77777777" w:rsidR="00032BBD" w:rsidRDefault="00032BBD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37614EC" w14:textId="77777777" w:rsidR="00032BBD" w:rsidRDefault="001D6F8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Fiction and Mystery:</w:t>
      </w:r>
    </w:p>
    <w:p w14:paraId="440D8B29" w14:textId="77777777" w:rsidR="00032BBD" w:rsidRDefault="00032BB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A06D2C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Memory Keeper's Daughter by Edwards*</w:t>
      </w:r>
    </w:p>
    <w:p w14:paraId="6389238C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Children of the Stars by Escobar*</w:t>
      </w:r>
    </w:p>
    <w:p w14:paraId="1F25A7A6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Children by Fast*</w:t>
      </w:r>
    </w:p>
    <w:p w14:paraId="029D5377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My Brilliant Friend by Ferrante*</w:t>
      </w:r>
    </w:p>
    <w:p w14:paraId="6897ACA2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Perfect Little Children by Hannah*</w:t>
      </w:r>
    </w:p>
    <w:p w14:paraId="1DC6A9BC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Snow Child by Ivey*</w:t>
      </w:r>
    </w:p>
    <w:p w14:paraId="696A4478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Children by Leary*</w:t>
      </w:r>
    </w:p>
    <w:p w14:paraId="2CD1B21F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Children Act by McEwan*</w:t>
      </w:r>
    </w:p>
    <w:p w14:paraId="03AB12C7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Every Heart a Doorway by McGuire*</w:t>
      </w:r>
    </w:p>
    <w:p w14:paraId="54FC02A8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Blessings by Quindlen*</w:t>
      </w:r>
    </w:p>
    <w:p w14:paraId="62FEC0DE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Midnight's Children by Rushdie*</w:t>
      </w:r>
    </w:p>
    <w:p w14:paraId="6239FCAF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Good Children by Wilhelm*</w:t>
      </w:r>
    </w:p>
    <w:p w14:paraId="659F9EF6" w14:textId="77777777" w:rsidR="00032BBD" w:rsidRDefault="001D6F81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>Before We Were Yours by Wingate</w:t>
      </w:r>
      <w:r>
        <w:rPr>
          <w:rFonts w:ascii="Calibri" w:eastAsia="Calibri" w:hAnsi="Calibri" w:cs="Calibri"/>
          <w:i/>
          <w:sz w:val="28"/>
        </w:rPr>
        <w:t xml:space="preserve">* I just finished this </w:t>
      </w:r>
      <w:proofErr w:type="spellStart"/>
      <w:r>
        <w:rPr>
          <w:rFonts w:ascii="Calibri" w:eastAsia="Calibri" w:hAnsi="Calibri" w:cs="Calibri"/>
          <w:i/>
          <w:sz w:val="28"/>
        </w:rPr>
        <w:t>ebook</w:t>
      </w:r>
      <w:proofErr w:type="spellEnd"/>
      <w:r>
        <w:rPr>
          <w:rFonts w:ascii="Calibri" w:eastAsia="Calibri" w:hAnsi="Calibri" w:cs="Calibri"/>
          <w:i/>
          <w:sz w:val="28"/>
        </w:rPr>
        <w:t xml:space="preserve"> and I would recommend it. It was the inspiration for this month's theme. --Debbie</w:t>
      </w:r>
    </w:p>
    <w:p w14:paraId="37A237F5" w14:textId="77777777" w:rsidR="00032BBD" w:rsidRDefault="00032BBD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14:paraId="65497DC1" w14:textId="77777777" w:rsidR="00032BBD" w:rsidRDefault="00032BBD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14:paraId="4F6A4774" w14:textId="77777777" w:rsidR="00032BBD" w:rsidRDefault="001D6F8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Nonfiction and Biography:</w:t>
      </w:r>
    </w:p>
    <w:p w14:paraId="3B440E06" w14:textId="77777777" w:rsidR="00032BBD" w:rsidRDefault="00032BBD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CDAD0B3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Last Witnesses by Alexievich (or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Aleksievich</w:t>
      </w:r>
      <w:proofErr w:type="spellEnd"/>
      <w:r>
        <w:rPr>
          <w:rFonts w:ascii="Calibri" w:eastAsia="Calibri" w:hAnsi="Calibri" w:cs="Calibri"/>
          <w:sz w:val="28"/>
        </w:rPr>
        <w:t>)*</w:t>
      </w:r>
      <w:proofErr w:type="gramEnd"/>
    </w:p>
    <w:p w14:paraId="318538AC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Little Princes by </w:t>
      </w:r>
      <w:proofErr w:type="spellStart"/>
      <w:r>
        <w:rPr>
          <w:rFonts w:ascii="Calibri" w:eastAsia="Calibri" w:hAnsi="Calibri" w:cs="Calibri"/>
          <w:sz w:val="28"/>
        </w:rPr>
        <w:t>Grennan</w:t>
      </w:r>
      <w:proofErr w:type="spellEnd"/>
      <w:r>
        <w:rPr>
          <w:rFonts w:ascii="Calibri" w:eastAsia="Calibri" w:hAnsi="Calibri" w:cs="Calibri"/>
          <w:sz w:val="28"/>
        </w:rPr>
        <w:t>*</w:t>
      </w:r>
    </w:p>
    <w:p w14:paraId="5EDBE990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Children of Ellis Island by Moreno</w:t>
      </w:r>
    </w:p>
    <w:p w14:paraId="359C134D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50 Children by Pressman*</w:t>
      </w:r>
    </w:p>
    <w:p w14:paraId="3F9D5095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Such Good Girls by Rosen*</w:t>
      </w:r>
    </w:p>
    <w:p w14:paraId="11293548" w14:textId="77777777" w:rsidR="00032BBD" w:rsidRDefault="001D6F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 Me, He was Just Dad by Stein*</w:t>
      </w:r>
    </w:p>
    <w:sectPr w:rsidR="0003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D"/>
    <w:rsid w:val="00032BBD"/>
    <w:rsid w:val="001D6F81"/>
    <w:rsid w:val="009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5146"/>
  <w15:docId w15:val="{1936649A-95C7-4614-A34F-86D242F5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Services</dc:creator>
  <cp:lastModifiedBy>Claire Steimle</cp:lastModifiedBy>
  <cp:revision>2</cp:revision>
  <dcterms:created xsi:type="dcterms:W3CDTF">2020-06-30T18:24:00Z</dcterms:created>
  <dcterms:modified xsi:type="dcterms:W3CDTF">2020-06-30T18:24:00Z</dcterms:modified>
</cp:coreProperties>
</file>